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38" w:rsidRPr="00752B8E" w:rsidRDefault="00812C38" w:rsidP="00812C38">
      <w:pPr>
        <w:pStyle w:val="Bezodstpw"/>
        <w:jc w:val="center"/>
        <w:rPr>
          <w:b/>
          <w:sz w:val="22"/>
          <w:szCs w:val="22"/>
        </w:rPr>
      </w:pPr>
      <w:r w:rsidRPr="00752B8E">
        <w:rPr>
          <w:b/>
          <w:sz w:val="22"/>
          <w:szCs w:val="22"/>
        </w:rPr>
        <w:t>Regulamin konkursu</w:t>
      </w:r>
      <w:r w:rsidRPr="00752B8E">
        <w:rPr>
          <w:b/>
          <w:sz w:val="22"/>
          <w:szCs w:val="22"/>
        </w:rPr>
        <w:br/>
        <w:t>Śpiewać (po angielsku) każdy może…</w:t>
      </w:r>
      <w:r w:rsidRPr="00752B8E">
        <w:rPr>
          <w:b/>
          <w:sz w:val="22"/>
          <w:szCs w:val="22"/>
        </w:rPr>
        <w:br/>
        <w:t>(trzynasta edycja - rok szkolny 2020/21)</w:t>
      </w:r>
    </w:p>
    <w:p w:rsidR="00812C38" w:rsidRDefault="00812C38" w:rsidP="00812C38">
      <w:pPr>
        <w:pStyle w:val="Bezodstpw"/>
        <w:rPr>
          <w:rStyle w:val="textexposedshow"/>
          <w:color w:val="1D2129"/>
          <w:sz w:val="22"/>
          <w:szCs w:val="22"/>
        </w:rPr>
      </w:pPr>
      <w:r w:rsidRPr="00A80B90">
        <w:rPr>
          <w:sz w:val="22"/>
          <w:szCs w:val="22"/>
        </w:rPr>
        <w:t>§1</w:t>
      </w:r>
      <w:r w:rsidRPr="00A80B90">
        <w:rPr>
          <w:sz w:val="22"/>
          <w:szCs w:val="22"/>
        </w:rPr>
        <w:br/>
      </w:r>
      <w:r w:rsidRPr="00A80B90">
        <w:rPr>
          <w:rStyle w:val="textexposedshow"/>
          <w:color w:val="1D2129"/>
          <w:sz w:val="22"/>
          <w:szCs w:val="22"/>
        </w:rPr>
        <w:t>Organizatorem konkursu „Śpiewać (po angielsku) każdy może…” jest Liceum Ogólnokształcące w Suchej Beskidzkiej.</w:t>
      </w:r>
      <w:r w:rsidRPr="00A80B90">
        <w:rPr>
          <w:sz w:val="22"/>
          <w:szCs w:val="22"/>
        </w:rPr>
        <w:br/>
      </w:r>
      <w:r w:rsidRPr="00A80B90">
        <w:rPr>
          <w:rStyle w:val="textexposedshow"/>
          <w:color w:val="1D2129"/>
          <w:sz w:val="22"/>
          <w:szCs w:val="22"/>
        </w:rPr>
        <w:t>W konkursie mogą uczestniczyć uczniowie szkół podstawowych.</w:t>
      </w:r>
      <w:r w:rsidRPr="00A80B90">
        <w:rPr>
          <w:sz w:val="22"/>
          <w:szCs w:val="22"/>
        </w:rPr>
        <w:br/>
      </w:r>
    </w:p>
    <w:p w:rsidR="00812C38" w:rsidRDefault="00812C38" w:rsidP="00812C38">
      <w:pPr>
        <w:pStyle w:val="Bezodstpw"/>
        <w:rPr>
          <w:rStyle w:val="textexposedshow"/>
          <w:color w:val="1D2129"/>
          <w:sz w:val="22"/>
          <w:szCs w:val="22"/>
        </w:rPr>
      </w:pPr>
      <w:r w:rsidRPr="00A80B90">
        <w:rPr>
          <w:rStyle w:val="textexposedshow"/>
          <w:color w:val="1D2129"/>
          <w:sz w:val="22"/>
          <w:szCs w:val="22"/>
        </w:rPr>
        <w:t>§2</w:t>
      </w:r>
      <w:r w:rsidRPr="00A80B90">
        <w:rPr>
          <w:sz w:val="22"/>
          <w:szCs w:val="22"/>
        </w:rPr>
        <w:br/>
      </w:r>
      <w:r w:rsidRPr="00A80B90">
        <w:rPr>
          <w:rStyle w:val="textexposedshow"/>
          <w:color w:val="1D2129"/>
          <w:sz w:val="22"/>
          <w:szCs w:val="22"/>
        </w:rPr>
        <w:t>Celem konkursu jest:</w:t>
      </w:r>
    </w:p>
    <w:p w:rsidR="00812C38" w:rsidRPr="001D5D08" w:rsidRDefault="00812C38" w:rsidP="00812C38">
      <w:pPr>
        <w:pStyle w:val="Bezodstpw"/>
        <w:numPr>
          <w:ilvl w:val="0"/>
          <w:numId w:val="1"/>
        </w:numPr>
        <w:rPr>
          <w:color w:val="1D2129"/>
          <w:sz w:val="22"/>
          <w:szCs w:val="22"/>
        </w:rPr>
      </w:pPr>
      <w:r w:rsidRPr="00A80B90">
        <w:rPr>
          <w:rStyle w:val="textexposedshow"/>
          <w:color w:val="1D2129"/>
          <w:sz w:val="22"/>
          <w:szCs w:val="22"/>
        </w:rPr>
        <w:t>popularyzacja nauki języka angielskiego wśród młodzieży</w:t>
      </w:r>
    </w:p>
    <w:p w:rsidR="00812C38" w:rsidRPr="001D5D08" w:rsidRDefault="00812C38" w:rsidP="00812C38">
      <w:pPr>
        <w:pStyle w:val="Bezodstpw"/>
        <w:numPr>
          <w:ilvl w:val="0"/>
          <w:numId w:val="1"/>
        </w:numPr>
        <w:rPr>
          <w:color w:val="1D2129"/>
          <w:sz w:val="22"/>
          <w:szCs w:val="22"/>
        </w:rPr>
      </w:pPr>
      <w:r w:rsidRPr="00A80B90">
        <w:rPr>
          <w:rStyle w:val="textexposedshow"/>
          <w:color w:val="1D2129"/>
          <w:sz w:val="22"/>
          <w:szCs w:val="22"/>
        </w:rPr>
        <w:t>rozwijanie zdolności artystycznej młodzieży</w:t>
      </w:r>
    </w:p>
    <w:p w:rsidR="00812C38" w:rsidRDefault="00812C38" w:rsidP="00812C38">
      <w:pPr>
        <w:pStyle w:val="Bezodstpw"/>
        <w:numPr>
          <w:ilvl w:val="0"/>
          <w:numId w:val="1"/>
        </w:numPr>
        <w:rPr>
          <w:rStyle w:val="textexposedshow"/>
          <w:color w:val="1D2129"/>
          <w:sz w:val="22"/>
          <w:szCs w:val="22"/>
        </w:rPr>
      </w:pPr>
      <w:r w:rsidRPr="00A80B90">
        <w:rPr>
          <w:rStyle w:val="textexposedshow"/>
          <w:color w:val="1D2129"/>
          <w:sz w:val="22"/>
          <w:szCs w:val="22"/>
        </w:rPr>
        <w:t>rozwijanie współpracy między Liceum Ogólnokształcącym w Suchej Beskidzkiej i szkołami podstawowymi w okolicy</w:t>
      </w:r>
      <w:r w:rsidRPr="00A80B90">
        <w:rPr>
          <w:sz w:val="22"/>
          <w:szCs w:val="22"/>
        </w:rPr>
        <w:br/>
      </w:r>
    </w:p>
    <w:p w:rsidR="00812C38" w:rsidRDefault="00812C38" w:rsidP="00812C38">
      <w:pPr>
        <w:pStyle w:val="Bezodstpw"/>
        <w:rPr>
          <w:rStyle w:val="textexposedshow"/>
          <w:color w:val="1D2129"/>
          <w:sz w:val="22"/>
          <w:szCs w:val="22"/>
        </w:rPr>
      </w:pPr>
      <w:r w:rsidRPr="00A80B90">
        <w:rPr>
          <w:rStyle w:val="textexposedshow"/>
          <w:color w:val="1D2129"/>
          <w:sz w:val="22"/>
          <w:szCs w:val="22"/>
        </w:rPr>
        <w:t>§3</w:t>
      </w:r>
      <w:r w:rsidRPr="00A80B90">
        <w:rPr>
          <w:sz w:val="22"/>
          <w:szCs w:val="22"/>
        </w:rPr>
        <w:br/>
      </w:r>
      <w:r w:rsidRPr="00A80B90">
        <w:rPr>
          <w:rStyle w:val="textexposedshow"/>
          <w:sz w:val="22"/>
          <w:szCs w:val="22"/>
        </w:rPr>
        <w:t>Konkurs odbywa się w jednej kategorii.</w:t>
      </w:r>
      <w:r>
        <w:rPr>
          <w:rStyle w:val="textexposedshow"/>
          <w:sz w:val="22"/>
          <w:szCs w:val="22"/>
        </w:rPr>
        <w:t xml:space="preserve"> Zadaniem uczestników jest przygotowanie filmu z własnym wykonaniem wybranego przez siebie utworu w języku angielskim.</w:t>
      </w:r>
      <w:r w:rsidRPr="00752B8E">
        <w:rPr>
          <w:rStyle w:val="textexposedshow"/>
          <w:sz w:val="22"/>
          <w:szCs w:val="22"/>
        </w:rPr>
        <w:t xml:space="preserve"> Film przez minimum 50% trwania musi przedstawiać uczestników konkursu wykonujących utwór.</w:t>
      </w:r>
      <w:r w:rsidRPr="00A80B90">
        <w:rPr>
          <w:sz w:val="22"/>
          <w:szCs w:val="22"/>
        </w:rPr>
        <w:br/>
      </w:r>
    </w:p>
    <w:p w:rsidR="00812C38" w:rsidRDefault="00812C38" w:rsidP="00812C38">
      <w:pPr>
        <w:pStyle w:val="Bezodstpw"/>
        <w:rPr>
          <w:rStyle w:val="textexposedshow"/>
          <w:color w:val="1D2129"/>
          <w:sz w:val="22"/>
          <w:szCs w:val="22"/>
        </w:rPr>
      </w:pPr>
      <w:r w:rsidRPr="00A80B90">
        <w:rPr>
          <w:rStyle w:val="textexposedshow"/>
          <w:color w:val="1D2129"/>
          <w:sz w:val="22"/>
          <w:szCs w:val="22"/>
        </w:rPr>
        <w:t>§4</w:t>
      </w:r>
      <w:r w:rsidRPr="00A80B90">
        <w:rPr>
          <w:sz w:val="22"/>
          <w:szCs w:val="22"/>
        </w:rPr>
        <w:br/>
      </w:r>
      <w:r w:rsidRPr="00A80B90">
        <w:rPr>
          <w:rStyle w:val="textexposedshow"/>
          <w:color w:val="1D2129"/>
          <w:sz w:val="22"/>
          <w:szCs w:val="22"/>
        </w:rPr>
        <w:t>Przebieg konkursu:</w:t>
      </w:r>
      <w:r w:rsidRPr="00A80B90">
        <w:rPr>
          <w:sz w:val="22"/>
          <w:szCs w:val="22"/>
        </w:rPr>
        <w:br/>
      </w:r>
      <w:r w:rsidRPr="00A80B90">
        <w:rPr>
          <w:rStyle w:val="textexposedshow"/>
          <w:color w:val="1D2129"/>
          <w:sz w:val="22"/>
          <w:szCs w:val="22"/>
        </w:rPr>
        <w:t>1.Zgłoszenie udziału</w:t>
      </w:r>
    </w:p>
    <w:p w:rsidR="00812C38" w:rsidRDefault="00812C38" w:rsidP="00812C38">
      <w:pPr>
        <w:pStyle w:val="Bezodstpw"/>
        <w:numPr>
          <w:ilvl w:val="0"/>
          <w:numId w:val="2"/>
        </w:numPr>
        <w:rPr>
          <w:rStyle w:val="textexposedshow"/>
          <w:color w:val="1D2129"/>
          <w:sz w:val="22"/>
          <w:szCs w:val="22"/>
        </w:rPr>
      </w:pPr>
      <w:r w:rsidRPr="00A80B90">
        <w:rPr>
          <w:rStyle w:val="textexposedshow"/>
          <w:color w:val="1D2129"/>
          <w:sz w:val="22"/>
          <w:szCs w:val="22"/>
        </w:rPr>
        <w:t xml:space="preserve">szkoły zgłaszają swój udział w konkursie do dnia </w:t>
      </w:r>
      <w:r>
        <w:rPr>
          <w:rStyle w:val="textexposedshow"/>
          <w:b/>
          <w:color w:val="1D2129"/>
          <w:sz w:val="22"/>
          <w:szCs w:val="22"/>
        </w:rPr>
        <w:t>31</w:t>
      </w:r>
      <w:r w:rsidRPr="001D5D08">
        <w:rPr>
          <w:rStyle w:val="textexposedshow"/>
          <w:b/>
          <w:color w:val="1D2129"/>
          <w:sz w:val="22"/>
          <w:szCs w:val="22"/>
        </w:rPr>
        <w:t>.01.2021</w:t>
      </w:r>
      <w:r w:rsidRPr="00A80B90">
        <w:rPr>
          <w:rStyle w:val="textexposedshow"/>
          <w:color w:val="1D2129"/>
          <w:sz w:val="22"/>
          <w:szCs w:val="22"/>
        </w:rPr>
        <w:t xml:space="preserve"> na wskazany adres mailowy podając imię i nazwisko nauczyciela odpowiedzialnego wraz z adresem mailowym do kontaktu, </w:t>
      </w:r>
      <w:r w:rsidRPr="00A80B90">
        <w:rPr>
          <w:sz w:val="22"/>
          <w:szCs w:val="22"/>
        </w:rPr>
        <w:t>podając imiona i nazwiska uczniów przystępujących do konkursu</w:t>
      </w:r>
      <w:r w:rsidRPr="00A80B90">
        <w:rPr>
          <w:sz w:val="22"/>
          <w:szCs w:val="22"/>
        </w:rPr>
        <w:br/>
      </w:r>
    </w:p>
    <w:p w:rsidR="00812C38" w:rsidRPr="00A80B90" w:rsidRDefault="00812C38" w:rsidP="00812C38">
      <w:pPr>
        <w:pStyle w:val="Bezodstpw"/>
        <w:rPr>
          <w:rStyle w:val="textexposedshow"/>
          <w:color w:val="1D2129"/>
          <w:sz w:val="22"/>
          <w:szCs w:val="22"/>
        </w:rPr>
      </w:pPr>
      <w:r w:rsidRPr="00A80B90">
        <w:rPr>
          <w:rStyle w:val="textexposedshow"/>
          <w:color w:val="1D2129"/>
          <w:sz w:val="22"/>
          <w:szCs w:val="22"/>
        </w:rPr>
        <w:t xml:space="preserve">2.Wszyscy zgłoszeni uczestnicy konkursu przesyłają do dnia </w:t>
      </w:r>
      <w:r w:rsidRPr="001D5D08">
        <w:rPr>
          <w:rStyle w:val="textexposedshow"/>
          <w:b/>
          <w:color w:val="1D2129"/>
          <w:sz w:val="22"/>
          <w:szCs w:val="22"/>
        </w:rPr>
        <w:t>1.03 2021</w:t>
      </w:r>
      <w:r w:rsidRPr="00A80B90">
        <w:rPr>
          <w:rStyle w:val="textexposedshow"/>
          <w:color w:val="1D2129"/>
          <w:sz w:val="22"/>
          <w:szCs w:val="22"/>
        </w:rPr>
        <w:t xml:space="preserve"> na wskazany adres mailowy lub w inny uzgodniony z Organizatorem sposób filmy konkursowe wraz z podpisanymi </w:t>
      </w:r>
      <w:proofErr w:type="spellStart"/>
      <w:r w:rsidRPr="00A80B90">
        <w:rPr>
          <w:rStyle w:val="textexposedshow"/>
          <w:color w:val="1D2129"/>
          <w:sz w:val="22"/>
          <w:szCs w:val="22"/>
        </w:rPr>
        <w:t>zgodami</w:t>
      </w:r>
      <w:proofErr w:type="spellEnd"/>
      <w:r w:rsidRPr="00A80B90">
        <w:rPr>
          <w:rStyle w:val="textexposedshow"/>
          <w:color w:val="1D2129"/>
          <w:sz w:val="22"/>
          <w:szCs w:val="22"/>
        </w:rPr>
        <w:t xml:space="preserve"> wymaganymi do przeprowadzenia konkursu.</w:t>
      </w:r>
    </w:p>
    <w:p w:rsidR="00812C38" w:rsidRPr="00A80B90" w:rsidRDefault="00812C38" w:rsidP="00812C38">
      <w:pPr>
        <w:pStyle w:val="Bezodstpw"/>
        <w:rPr>
          <w:rStyle w:val="textexposedshow"/>
          <w:color w:val="1D2129"/>
          <w:sz w:val="22"/>
          <w:szCs w:val="22"/>
        </w:rPr>
      </w:pPr>
      <w:r w:rsidRPr="00A80B90">
        <w:rPr>
          <w:rStyle w:val="textexposedshow"/>
          <w:color w:val="1D2129"/>
          <w:sz w:val="22"/>
          <w:szCs w:val="22"/>
        </w:rPr>
        <w:t xml:space="preserve">3.Przygotowane filmy zostaną opublikowane na stronie </w:t>
      </w:r>
      <w:proofErr w:type="spellStart"/>
      <w:r w:rsidRPr="00A80B90">
        <w:rPr>
          <w:rStyle w:val="textexposedshow"/>
          <w:color w:val="1D2129"/>
          <w:sz w:val="22"/>
          <w:szCs w:val="22"/>
        </w:rPr>
        <w:t>Facebookowej</w:t>
      </w:r>
      <w:proofErr w:type="spellEnd"/>
      <w:r w:rsidRPr="00A80B90">
        <w:rPr>
          <w:rStyle w:val="textexposedshow"/>
          <w:color w:val="1D2129"/>
          <w:sz w:val="22"/>
          <w:szCs w:val="22"/>
        </w:rPr>
        <w:t xml:space="preserve"> Organizatora konkursu</w:t>
      </w:r>
      <w:r w:rsidRPr="00A80B90">
        <w:rPr>
          <w:sz w:val="22"/>
          <w:szCs w:val="22"/>
        </w:rPr>
        <w:br/>
      </w:r>
      <w:r w:rsidRPr="00A80B90">
        <w:rPr>
          <w:rStyle w:val="textexposedshow"/>
          <w:color w:val="1D2129"/>
          <w:sz w:val="22"/>
          <w:szCs w:val="22"/>
        </w:rPr>
        <w:t xml:space="preserve">4. W dniach </w:t>
      </w:r>
      <w:r w:rsidRPr="00A80B90">
        <w:rPr>
          <w:rStyle w:val="textexposedshow"/>
          <w:b/>
          <w:color w:val="1D2129"/>
          <w:sz w:val="22"/>
          <w:szCs w:val="22"/>
        </w:rPr>
        <w:t>8 - 15 marca</w:t>
      </w:r>
      <w:r w:rsidRPr="00A80B90">
        <w:rPr>
          <w:rStyle w:val="textexposedshow"/>
          <w:color w:val="1D2129"/>
          <w:sz w:val="22"/>
          <w:szCs w:val="22"/>
        </w:rPr>
        <w:t xml:space="preserve"> jury konkursowe dokona oceny filmów. Wyniki konkursu zostaną ogłoszone </w:t>
      </w:r>
      <w:r w:rsidRPr="00A80B90">
        <w:rPr>
          <w:rStyle w:val="textexposedshow"/>
          <w:b/>
          <w:color w:val="1D2129"/>
          <w:sz w:val="22"/>
          <w:szCs w:val="22"/>
        </w:rPr>
        <w:t>22 marca 2021</w:t>
      </w:r>
      <w:r w:rsidRPr="00A80B90">
        <w:rPr>
          <w:rStyle w:val="textexposedshow"/>
          <w:color w:val="1D2129"/>
          <w:sz w:val="22"/>
          <w:szCs w:val="22"/>
        </w:rPr>
        <w:t>.</w:t>
      </w:r>
    </w:p>
    <w:p w:rsidR="00812C38" w:rsidRPr="00A80B90" w:rsidRDefault="00812C38" w:rsidP="00812C38">
      <w:pPr>
        <w:pStyle w:val="Bezodstpw"/>
        <w:rPr>
          <w:rStyle w:val="textexposedshow"/>
          <w:color w:val="1D2129"/>
          <w:sz w:val="22"/>
          <w:szCs w:val="22"/>
        </w:rPr>
      </w:pPr>
      <w:r>
        <w:rPr>
          <w:rStyle w:val="textexposedshow"/>
          <w:color w:val="1D2129"/>
          <w:sz w:val="22"/>
          <w:szCs w:val="22"/>
        </w:rPr>
        <w:t>5</w:t>
      </w:r>
      <w:r w:rsidRPr="00A80B90">
        <w:rPr>
          <w:rStyle w:val="textexposedshow"/>
          <w:color w:val="1D2129"/>
          <w:sz w:val="22"/>
          <w:szCs w:val="22"/>
        </w:rPr>
        <w:t>.Nagroda publiczności zostanie przyznana w następujący sposób:</w:t>
      </w:r>
    </w:p>
    <w:p w:rsidR="00812C38" w:rsidRDefault="00812C38" w:rsidP="00812C38">
      <w:pPr>
        <w:pStyle w:val="Bezodstpw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wszyscy uczestnicy konkursu oraz nauczyciele opiekunowie mają prawo głosu (duety oraz zespoły mają prawo do jednego uzgodnionego głosu)</w:t>
      </w:r>
    </w:p>
    <w:p w:rsidR="00812C38" w:rsidRDefault="00812C38" w:rsidP="00812C38">
      <w:pPr>
        <w:pStyle w:val="Bezodstpw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nie można głosować na samego siebie oraz na uczestnika z własnej szkoły</w:t>
      </w:r>
    </w:p>
    <w:p w:rsidR="00812C38" w:rsidRDefault="00812C38" w:rsidP="00812C38">
      <w:pPr>
        <w:pStyle w:val="Bezodstpw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uczestnicy głosowania dokonają wyboru 10 najlepszych wykonań. Za pierwsze miejsce przyznaje się 10 punktów, drugie 9 punktów, trzecie 8, czwarte 7, piąte 6, szóste 5, siódme 4, ósme 3, dziewiąte 2 i dziesiąte 1punkt. Głosujący prześlą swoje głosy  na wskazany adres mailowy</w:t>
      </w:r>
    </w:p>
    <w:p w:rsidR="00812C38" w:rsidRDefault="00812C38" w:rsidP="00812C38">
      <w:pPr>
        <w:pStyle w:val="Bezodstpw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Nagroda Publiczności zostanie przyznana wykonawcy który uzyska najwyższą liczbę punktów.</w:t>
      </w:r>
    </w:p>
    <w:p w:rsidR="00812C38" w:rsidRPr="00A80B90" w:rsidRDefault="00812C38" w:rsidP="00812C3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6.Dyrektor </w:t>
      </w:r>
      <w:r w:rsidRPr="00A80B90">
        <w:rPr>
          <w:rStyle w:val="textexposedshow"/>
          <w:color w:val="1D2129"/>
          <w:sz w:val="22"/>
          <w:szCs w:val="22"/>
        </w:rPr>
        <w:t>Liceum Ogólnokształcącym w Suchej Beskidzkiej</w:t>
      </w:r>
      <w:r>
        <w:rPr>
          <w:rStyle w:val="textexposedshow"/>
          <w:color w:val="1D2129"/>
          <w:sz w:val="22"/>
          <w:szCs w:val="22"/>
        </w:rPr>
        <w:t xml:space="preserve"> przyzna Nagrodę Dyrektora za najlepiej przygotowany film konkursowy.</w:t>
      </w:r>
    </w:p>
    <w:p w:rsidR="00812C38" w:rsidRDefault="00812C38" w:rsidP="00812C38">
      <w:pPr>
        <w:pStyle w:val="Bezodstpw"/>
        <w:rPr>
          <w:sz w:val="22"/>
          <w:szCs w:val="22"/>
        </w:rPr>
      </w:pPr>
      <w:r w:rsidRPr="00A80B90">
        <w:rPr>
          <w:sz w:val="22"/>
          <w:szCs w:val="22"/>
        </w:rPr>
        <w:t>§5</w:t>
      </w:r>
      <w:r w:rsidRPr="00A80B90">
        <w:rPr>
          <w:sz w:val="22"/>
          <w:szCs w:val="22"/>
        </w:rPr>
        <w:br/>
        <w:t>1.Oceny występów dokona jury powołane przez Organizatora, kt</w:t>
      </w:r>
      <w:r>
        <w:rPr>
          <w:sz w:val="22"/>
          <w:szCs w:val="22"/>
        </w:rPr>
        <w:t>óre przyzna nagrody oraz dyplomy</w:t>
      </w:r>
      <w:r w:rsidRPr="00A80B90">
        <w:rPr>
          <w:sz w:val="22"/>
          <w:szCs w:val="22"/>
        </w:rPr>
        <w:t>.</w:t>
      </w:r>
      <w:r w:rsidRPr="00A80B90">
        <w:rPr>
          <w:sz w:val="22"/>
          <w:szCs w:val="22"/>
        </w:rPr>
        <w:br/>
        <w:t>2.Oceniając występy uczestników konkursu jury weźmie pod uwagę:</w:t>
      </w:r>
    </w:p>
    <w:p w:rsidR="00812C38" w:rsidRDefault="00812C38" w:rsidP="00812C38">
      <w:pPr>
        <w:pStyle w:val="Bezodstpw"/>
        <w:numPr>
          <w:ilvl w:val="0"/>
          <w:numId w:val="2"/>
        </w:numPr>
        <w:rPr>
          <w:sz w:val="22"/>
          <w:szCs w:val="22"/>
        </w:rPr>
      </w:pPr>
      <w:r w:rsidRPr="00A80B90">
        <w:rPr>
          <w:sz w:val="22"/>
          <w:szCs w:val="22"/>
        </w:rPr>
        <w:t xml:space="preserve">walory </w:t>
      </w:r>
      <w:r>
        <w:rPr>
          <w:sz w:val="22"/>
          <w:szCs w:val="22"/>
        </w:rPr>
        <w:t>artystyczne wykonania utworu</w:t>
      </w:r>
    </w:p>
    <w:p w:rsidR="00812C38" w:rsidRDefault="00812C38" w:rsidP="00812C38">
      <w:pPr>
        <w:pStyle w:val="Bezodstpw"/>
        <w:numPr>
          <w:ilvl w:val="0"/>
          <w:numId w:val="2"/>
        </w:numPr>
        <w:rPr>
          <w:sz w:val="22"/>
          <w:szCs w:val="22"/>
        </w:rPr>
      </w:pPr>
      <w:r w:rsidRPr="00A80B90">
        <w:rPr>
          <w:sz w:val="22"/>
          <w:szCs w:val="22"/>
        </w:rPr>
        <w:t>poprawność użycia języka angielskiego w wykonywanym utworze</w:t>
      </w:r>
    </w:p>
    <w:p w:rsidR="00812C38" w:rsidRDefault="00812C38" w:rsidP="00812C3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3.Jury konkursowe dokona podliczenia głosów i przyzna Nagrodę Publiczności.</w:t>
      </w:r>
    </w:p>
    <w:p w:rsidR="00812C38" w:rsidRPr="00A80B90" w:rsidRDefault="00812C38" w:rsidP="00812C38">
      <w:pPr>
        <w:pStyle w:val="Bezodstpw"/>
        <w:rPr>
          <w:sz w:val="22"/>
          <w:szCs w:val="22"/>
        </w:rPr>
      </w:pPr>
      <w:r w:rsidRPr="00A80B90">
        <w:rPr>
          <w:sz w:val="22"/>
          <w:szCs w:val="22"/>
        </w:rPr>
        <w:t>§6</w:t>
      </w:r>
      <w:r>
        <w:rPr>
          <w:sz w:val="22"/>
          <w:szCs w:val="22"/>
        </w:rPr>
        <w:t xml:space="preserve"> Uczestnicy konkursu zobowiązani są do podpisania i dostarczenia Organizatorowi wymaganych prawem </w:t>
      </w:r>
      <w:proofErr w:type="spellStart"/>
      <w:r>
        <w:rPr>
          <w:sz w:val="22"/>
          <w:szCs w:val="22"/>
        </w:rPr>
        <w:t>zgód</w:t>
      </w:r>
      <w:proofErr w:type="spellEnd"/>
      <w:r>
        <w:rPr>
          <w:sz w:val="22"/>
          <w:szCs w:val="22"/>
        </w:rPr>
        <w:t>.</w:t>
      </w:r>
    </w:p>
    <w:p w:rsidR="00812C38" w:rsidRPr="00A80B90" w:rsidRDefault="00812C38" w:rsidP="00812C38">
      <w:pPr>
        <w:pStyle w:val="Bezodstpw"/>
        <w:rPr>
          <w:sz w:val="22"/>
          <w:szCs w:val="22"/>
        </w:rPr>
      </w:pPr>
      <w:r w:rsidRPr="00A80B90">
        <w:rPr>
          <w:sz w:val="22"/>
          <w:szCs w:val="22"/>
        </w:rPr>
        <w:t>§</w:t>
      </w:r>
      <w:r>
        <w:rPr>
          <w:sz w:val="22"/>
          <w:szCs w:val="22"/>
        </w:rPr>
        <w:t>7</w:t>
      </w:r>
      <w:r w:rsidRPr="00A80B90">
        <w:rPr>
          <w:sz w:val="22"/>
          <w:szCs w:val="22"/>
        </w:rPr>
        <w:t xml:space="preserve"> Udział w konkursie jest jednoznaczny z akceptacją niniejszego regulaminu.</w:t>
      </w:r>
    </w:p>
    <w:p w:rsidR="00812C38" w:rsidRPr="00A80B90" w:rsidRDefault="00812C38" w:rsidP="00812C38">
      <w:pPr>
        <w:pStyle w:val="Bezodstpw"/>
        <w:rPr>
          <w:sz w:val="22"/>
          <w:szCs w:val="22"/>
        </w:rPr>
      </w:pPr>
      <w:r w:rsidRPr="00A80B90">
        <w:rPr>
          <w:sz w:val="22"/>
          <w:szCs w:val="22"/>
        </w:rPr>
        <w:t> </w:t>
      </w:r>
    </w:p>
    <w:p w:rsidR="001A2A53" w:rsidRDefault="001A2A53"/>
    <w:sectPr w:rsidR="001A2A53" w:rsidSect="001A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C54E7"/>
    <w:multiLevelType w:val="hybridMultilevel"/>
    <w:tmpl w:val="F75E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47E3C"/>
    <w:multiLevelType w:val="hybridMultilevel"/>
    <w:tmpl w:val="0A0C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12C38"/>
    <w:rsid w:val="001A2A53"/>
    <w:rsid w:val="0081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81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exposedshow"/>
    <w:basedOn w:val="Domylnaczcionkaakapitu"/>
    <w:rsid w:val="0081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</dc:creator>
  <cp:keywords/>
  <dc:description/>
  <cp:lastModifiedBy>Lucjan</cp:lastModifiedBy>
  <cp:revision>2</cp:revision>
  <dcterms:created xsi:type="dcterms:W3CDTF">2021-03-25T18:31:00Z</dcterms:created>
  <dcterms:modified xsi:type="dcterms:W3CDTF">2021-03-25T18:32:00Z</dcterms:modified>
</cp:coreProperties>
</file>