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05" w:rsidRDefault="00C64ED5" w:rsidP="00053DB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KSZTAŁCENIA</w:t>
      </w:r>
      <w:r w:rsidR="00053DB4" w:rsidRPr="00A76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ODLEGŁOŚĆ</w:t>
      </w:r>
    </w:p>
    <w:p w:rsidR="00053DB4" w:rsidRPr="008D3B05" w:rsidRDefault="008D3B05" w:rsidP="00053DB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załącznik</w:t>
      </w:r>
      <w:r w:rsidRPr="008D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Zarządzenia Dyrektora  z 31 sierpnia 2020/</w:t>
      </w:r>
    </w:p>
    <w:p w:rsidR="00053DB4" w:rsidRPr="00A7655F" w:rsidRDefault="00053DB4" w:rsidP="00053DB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DB4" w:rsidRPr="00A7655F" w:rsidRDefault="00053DB4" w:rsidP="00053DB4">
      <w:pPr>
        <w:pStyle w:val="Akapitzlist"/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zasad funkcjonowania szkoły przekazuje dyrektor i/lub wicedyrektor. 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20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realizacji zajęć podczas nauczania na odległość przekazuje uczniom i/lub ich rodzicom wychowawca i nauczyciele poszczególnych przedmiotów. 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20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informacji. </w:t>
      </w:r>
    </w:p>
    <w:p w:rsidR="00053DB4" w:rsidRPr="00A7655F" w:rsidRDefault="00053DB4" w:rsidP="00053DB4">
      <w:pPr>
        <w:pStyle w:val="Akapitzlist"/>
        <w:tabs>
          <w:tab w:val="left" w:pos="709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nauczycielom odbywa się przez e-dziennik, służbową pocztę elektroniczną lub telefonicznie</w:t>
      </w:r>
    </w:p>
    <w:p w:rsidR="00053DB4" w:rsidRPr="00A7655F" w:rsidRDefault="00053DB4" w:rsidP="00053DB4">
      <w:pPr>
        <w:pStyle w:val="Akapitzlist"/>
        <w:tabs>
          <w:tab w:val="left" w:pos="709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uczniom i ich rodzicom odbywa się przez e-dziennik i stronę internetową szkoły.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5F">
        <w:rPr>
          <w:rFonts w:ascii="Times New Roman" w:eastAsia="Calibri" w:hAnsi="Times New Roman" w:cs="Times New Roman"/>
          <w:sz w:val="24"/>
          <w:szCs w:val="24"/>
        </w:rPr>
        <w:t xml:space="preserve">Nauczanie zdalne </w:t>
      </w: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prowadzone jest z wykor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zystaniem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Zoom i </w:t>
      </w: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uzasadnionych wypadkach, po uzyskaniu akceptacji Dyrektora szkoły, innych platform.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5F">
        <w:rPr>
          <w:rFonts w:ascii="Times New Roman" w:eastAsia="Calibri" w:hAnsi="Times New Roman" w:cs="Times New Roman"/>
          <w:sz w:val="24"/>
          <w:szCs w:val="24"/>
        </w:rPr>
        <w:t>Uwzględniając przepisy bezpieczeństwa i higieny pracy przy komputerze dyrektor szkoły ustala czas trwania jednostki lekcyjnej, nie krócej niż 30 minut, oraz tygodniowy limit zajęć prowadzonych w czasie rzeczywistym.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przedmiotu realizuje treści programowe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rozkładem materiału i </w:t>
      </w: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 obowiązującego planu lekcji, uwzględni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ając ograniczenia wynikające ze </w:t>
      </w: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specyfiki zajęć. </w:t>
      </w:r>
    </w:p>
    <w:p w:rsidR="00053DB4" w:rsidRPr="00A7655F" w:rsidRDefault="00053DB4" w:rsidP="00053DB4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Terminy wykonania zadań oraz sprawdzanie wiedzy i umiejętności uczniów powinny być zgodne z tygodniowym planem zajęć, z podaniem terminu realizacji. </w:t>
      </w:r>
    </w:p>
    <w:p w:rsidR="00053DB4" w:rsidRPr="00A7655F" w:rsidRDefault="00053DB4" w:rsidP="0005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Nauczyciele, którym  przydzielono zajęcia w ramach nauczania indywidualnego, prowadzą je zdalnie; w przypadku braku przeciwwskazań z zespołem klasowym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dokumentują w </w:t>
      </w: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dzienniku elektronicznym.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5F">
        <w:rPr>
          <w:rFonts w:ascii="Times New Roman" w:eastAsia="Calibri" w:hAnsi="Times New Roman" w:cs="Times New Roman"/>
          <w:sz w:val="24"/>
          <w:szCs w:val="24"/>
        </w:rPr>
        <w:t xml:space="preserve">Uczniowie mają możliwość indywidualnych konsultacji z nauczycielami </w:t>
      </w:r>
      <w:proofErr w:type="spellStart"/>
      <w:r w:rsidRPr="00A7655F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A7655F">
        <w:rPr>
          <w:rFonts w:ascii="Times New Roman" w:eastAsia="Calibri" w:hAnsi="Times New Roman" w:cs="Times New Roman"/>
          <w:sz w:val="24"/>
          <w:szCs w:val="24"/>
        </w:rPr>
        <w:t xml:space="preserve">, z wykorzystaniem używanych komunikatorów. 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5F">
        <w:rPr>
          <w:rFonts w:ascii="Times New Roman" w:eastAsia="Calibri" w:hAnsi="Times New Roman" w:cs="Times New Roman"/>
          <w:sz w:val="24"/>
          <w:szCs w:val="24"/>
        </w:rPr>
        <w:t>Nauczyciele i pedagodzy są dostępni dla uczni</w:t>
      </w:r>
      <w:r>
        <w:rPr>
          <w:rFonts w:ascii="Times New Roman" w:eastAsia="Calibri" w:hAnsi="Times New Roman" w:cs="Times New Roman"/>
          <w:sz w:val="24"/>
          <w:szCs w:val="24"/>
        </w:rPr>
        <w:t xml:space="preserve">ów i rodziców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zgodnie z </w:t>
      </w:r>
      <w:r w:rsidRPr="00A7655F">
        <w:rPr>
          <w:rFonts w:ascii="Times New Roman" w:eastAsia="Calibri" w:hAnsi="Times New Roman" w:cs="Times New Roman"/>
          <w:sz w:val="24"/>
          <w:szCs w:val="24"/>
        </w:rPr>
        <w:t>harmonogramem umieszczonym na stronie internetowej szkoły.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Nauczanie na odległość koordynuje i nadzoruje wychowawca klasy. </w:t>
      </w:r>
    </w:p>
    <w:p w:rsidR="00053DB4" w:rsidRPr="00A7655F" w:rsidRDefault="00053DB4" w:rsidP="0005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pozostaje w kontakcie z innymi nauczycielami uczącymi w danej klasie i interweniuje w przypadku niewywiązywania się ucznia ze swoich obowiązków. </w:t>
      </w:r>
    </w:p>
    <w:p w:rsidR="00053DB4" w:rsidRPr="00A7655F" w:rsidRDefault="00053DB4" w:rsidP="0005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przedmiotu informuje uczniów o dostępie do materiałów zamieszczonych </w:t>
      </w:r>
      <w:proofErr w:type="spellStart"/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</w:t>
      </w: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noBreakHyphen/>
        <w:t>line</w:t>
      </w:r>
      <w:proofErr w:type="spellEnd"/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 zadanych pracach i terminie ich wykonania, o terminie lekcji </w:t>
      </w:r>
      <w:proofErr w:type="spellStart"/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</w:t>
      </w:r>
      <w:proofErr w:type="spellEnd"/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053DB4" w:rsidRPr="00A7655F" w:rsidRDefault="00053DB4" w:rsidP="0005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z nauczycielem prowadzone zdalnie, nie mogą być nagrywane bez jego zgody. </w:t>
      </w:r>
    </w:p>
    <w:p w:rsidR="00053DB4" w:rsidRPr="00A7655F" w:rsidRDefault="00053DB4" w:rsidP="0005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na bieżąco informują uczniów/rodziców o postępach w nauce i otrzymanych ocenach. </w:t>
      </w:r>
    </w:p>
    <w:p w:rsidR="00053DB4" w:rsidRPr="00A7655F" w:rsidRDefault="00053DB4" w:rsidP="0005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uczeń nie realizuje zadań, nauczyciel przedmiotu informuje wychowawcę klasy. </w:t>
      </w:r>
    </w:p>
    <w:p w:rsidR="00053DB4" w:rsidRPr="00A7655F" w:rsidRDefault="00053DB4" w:rsidP="0005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ma obowiązek kontaktu z uczniem/rodzicem przez e-dziennik </w:t>
      </w:r>
      <w:r w:rsidRPr="0046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telefonicznie </w:t>
      </w: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wyjaśnienia sytuacji. 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Obecność uczniów jest rejestrowana w dzienniku po potwierdzeniu przez ucznia obecności wpisem pod linkiem do spotkania, sprawdzeniu obecności w przypadku lekcji prowadzonej w czasie rzeczywistym </w:t>
      </w:r>
      <w:proofErr w:type="spellStart"/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</w:t>
      </w:r>
      <w:proofErr w:type="spellEnd"/>
      <w:r w:rsidRPr="00A76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 sposób wybrany przez nauczyciela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5F">
        <w:rPr>
          <w:rFonts w:ascii="Times New Roman" w:eastAsia="Calibri" w:hAnsi="Times New Roman" w:cs="Times New Roman"/>
          <w:sz w:val="24"/>
          <w:szCs w:val="24"/>
        </w:rPr>
        <w:t xml:space="preserve">Dyrektor monitoruje nauczanie zdalne poprzez: obserwację zajęcia prowadzone </w:t>
      </w:r>
      <w:proofErr w:type="spellStart"/>
      <w:r w:rsidRPr="00A7655F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A7655F">
        <w:rPr>
          <w:rFonts w:ascii="Times New Roman" w:eastAsia="Calibri" w:hAnsi="Times New Roman" w:cs="Times New Roman"/>
          <w:sz w:val="24"/>
          <w:szCs w:val="24"/>
        </w:rPr>
        <w:t xml:space="preserve"> –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</w:t>
      </w:r>
      <w:r w:rsidRPr="00A7655F">
        <w:rPr>
          <w:rFonts w:ascii="Times New Roman" w:eastAsia="Calibri" w:hAnsi="Times New Roman" w:cs="Times New Roman"/>
          <w:sz w:val="24"/>
          <w:szCs w:val="24"/>
        </w:rPr>
        <w:lastRenderedPageBreak/>
        <w:t>zadawanych prac domowych. Obserwacje dyrektor prowadzi zgodnie z planem nadzoru pedagogicznego oraz – jeżeli wynika to z potrzeb – także w trybie doraźnym.</w:t>
      </w:r>
    </w:p>
    <w:p w:rsidR="00053DB4" w:rsidRPr="00A7655F" w:rsidRDefault="00053DB4" w:rsidP="00053DB4">
      <w:pPr>
        <w:pStyle w:val="Akapitzlist"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5F">
        <w:rPr>
          <w:rFonts w:ascii="Times New Roman" w:eastAsia="Calibri" w:hAnsi="Times New Roman" w:cs="Times New Roman"/>
          <w:sz w:val="24"/>
          <w:szCs w:val="24"/>
        </w:rPr>
        <w:t>Szkoła na bieżąco współpracuje ze szkolnym Inspektorem Ochrony Danych Osobowych w zakresie ochrony danych w czasie korzystania z narzędzi do komunikacji  i prowadzenia zajęć podczas nauki zdalnej.</w:t>
      </w:r>
    </w:p>
    <w:p w:rsidR="00821821" w:rsidRDefault="00821821"/>
    <w:sectPr w:rsidR="00821821" w:rsidSect="0082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63"/>
    <w:multiLevelType w:val="hybridMultilevel"/>
    <w:tmpl w:val="8C68164C"/>
    <w:lvl w:ilvl="0" w:tplc="2A5A1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53DB4"/>
    <w:rsid w:val="00053DB4"/>
    <w:rsid w:val="00821821"/>
    <w:rsid w:val="008D3B05"/>
    <w:rsid w:val="00C6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DB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2022-01-28T07:42:00Z</dcterms:created>
  <dcterms:modified xsi:type="dcterms:W3CDTF">2022-01-28T08:04:00Z</dcterms:modified>
</cp:coreProperties>
</file>